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p>
      <w:pPr>
        <w:spacing w:line="560" w:lineRule="exact"/>
        <w:ind w:firstLine="420" w:firstLineChars="200"/>
        <w:rPr>
          <w:rFonts w:hint="eastAsia"/>
          <w:i/>
          <w:iCs/>
          <w:color w:val="FFFFFF" w:themeColor="background1"/>
          <w:u w:val="single"/>
          <w:vertAlign w:val="baseline"/>
          <w14:textFill>
            <w14:solidFill>
              <w14:schemeClr w14:val="bg1"/>
            </w14:solidFill>
          </w14:textFill>
        </w:rPr>
      </w:pPr>
      <w:r>
        <w:rPr>
          <w:rFonts w:hint="eastAsia"/>
          <w:i/>
          <w:iCs/>
          <w:color w:val="FFFFFF" w:themeColor="background1"/>
          <w:u w:val="single"/>
          <w14:textFill>
            <w14:solidFill>
              <w14:schemeClr w14:val="bg1"/>
            </w14:solidFill>
          </w14:textFill>
        </w:rPr>
        <w:t>平面类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山东省药品安全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公益广告征集活动报名表</w:t>
      </w:r>
      <w:r>
        <w:rPr>
          <w:rFonts w:hint="eastAsia"/>
          <w:i/>
          <w:iCs/>
          <w:color w:val="FFFFFF" w:themeColor="background1"/>
          <w:u w:val="single"/>
          <w14:textFill>
            <w14:solidFill>
              <w14:schemeClr w14:val="bg1"/>
            </w14:solidFill>
          </w14:textFill>
        </w:rPr>
        <w:t>奖1人，奖金3000元；银奖2人，奖金1500元；铜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14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参赛类别</w:t>
            </w:r>
          </w:p>
        </w:tc>
        <w:tc>
          <w:tcPr>
            <w:tcW w:w="14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作品名称</w:t>
            </w:r>
          </w:p>
        </w:tc>
        <w:tc>
          <w:tcPr>
            <w:tcW w:w="14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420" w:firstLineChars="200"/>
        <w:rPr>
          <w:rFonts w:hint="eastAsia"/>
          <w:i/>
          <w:iCs/>
          <w:color w:val="FFFFFF" w:themeColor="background1"/>
          <w:sz w:val="28"/>
          <w:szCs w:val="28"/>
          <w:u w:val="single"/>
          <w14:textFill>
            <w14:solidFill>
              <w14:schemeClr w14:val="bg1"/>
            </w14:solidFill>
          </w14:textFill>
        </w:rPr>
      </w:pPr>
      <w:r>
        <w:rPr>
          <w:rFonts w:hint="eastAsia"/>
          <w:i/>
          <w:iCs/>
          <w:color w:val="FFFFFF" w:themeColor="background1"/>
          <w:u w:val="single"/>
          <w14:textFill>
            <w14:solidFill>
              <w14:schemeClr w14:val="bg1"/>
            </w14:solidFill>
          </w14:textFill>
        </w:rPr>
        <w:t>奖3人，奖金1000元；优秀奖4人，奖金500元</w:t>
      </w:r>
    </w:p>
    <w:p>
      <w:pPr>
        <w:spacing w:line="560" w:lineRule="exact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spacing w:line="560" w:lineRule="exact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spacing w:line="560" w:lineRule="exact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spacing w:line="560" w:lineRule="exact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spacing w:line="560" w:lineRule="exact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spacing w:line="560" w:lineRule="exact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spacing w:line="560" w:lineRule="exact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spacing w:line="560" w:lineRule="exact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spacing w:line="560" w:lineRule="exact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spacing w:line="560" w:lineRule="exact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spacing w:line="560" w:lineRule="exact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spacing w:line="560" w:lineRule="exact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spacing w:line="560" w:lineRule="exact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spacing w:line="560" w:lineRule="exact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spacing w:line="560" w:lineRule="exact"/>
        <w:jc w:val="both"/>
        <w:rPr>
          <w:rFonts w:hint="eastAsia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256CC"/>
    <w:rsid w:val="233A5C21"/>
    <w:rsid w:val="311256CC"/>
    <w:rsid w:val="3C0118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2017-11-27T02:29:00Z</dcterms:created>
  <dc:creator>Administrator</dc:creator>
  <cp:lastModifiedBy>Administrator</cp:lastModifiedBy>
  <dcterms:modified xsi:type="dcterms:W3CDTF">2019-12-12T02:38:08Z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